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79" w:rsidRDefault="001D7179" w:rsidP="001D7179">
      <w:pPr>
        <w:pStyle w:val="1"/>
        <w:autoSpaceDE w:val="0"/>
        <w:autoSpaceDN w:val="0"/>
        <w:adjustRightInd w:val="0"/>
        <w:spacing w:after="0" w:line="240" w:lineRule="auto"/>
        <w:ind w:left="0" w:firstLine="567"/>
      </w:pPr>
      <w:r>
        <w:rPr>
          <w:rFonts w:ascii="Times New Roman" w:hAnsi="Times New Roman"/>
          <w:b/>
          <w:sz w:val="24"/>
          <w:szCs w:val="24"/>
          <w:lang w:val="tt-RU"/>
        </w:rPr>
        <w:t>Мәйданчык:</w:t>
      </w:r>
    </w:p>
    <w:p w:rsidR="001D7179" w:rsidRDefault="001D7179" w:rsidP="001D71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Татарстан Республикасы Кукмара муни</w:t>
      </w:r>
      <w:proofErr w:type="spellStart"/>
      <w:r>
        <w:rPr>
          <w:rFonts w:ascii="Times New Roman" w:hAnsi="Times New Roman"/>
          <w:sz w:val="24"/>
          <w:szCs w:val="24"/>
        </w:rPr>
        <w:t>ципаль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районы </w:t>
      </w:r>
      <w:r>
        <w:rPr>
          <w:rFonts w:ascii="Times New Roman" w:hAnsi="Times New Roman"/>
          <w:sz w:val="24"/>
          <w:szCs w:val="24"/>
          <w:lang w:val="tt-RU"/>
        </w:rPr>
        <w:t xml:space="preserve">“К.Ф.Шакиров исемендәге Зур Сәрдек гимназиясе” </w:t>
      </w:r>
      <w:proofErr w:type="spellStart"/>
      <w:r>
        <w:rPr>
          <w:rFonts w:ascii="Times New Roman" w:hAnsi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/>
          <w:sz w:val="24"/>
          <w:szCs w:val="24"/>
        </w:rPr>
        <w:t xml:space="preserve"> бюджет </w:t>
      </w:r>
      <w:proofErr w:type="spellStart"/>
      <w:r>
        <w:rPr>
          <w:rFonts w:ascii="Times New Roman" w:hAnsi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бир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ү учре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  <w:lang w:val="tt-RU"/>
        </w:rPr>
        <w:t>дениесе</w:t>
      </w:r>
    </w:p>
    <w:p w:rsidR="001D7179" w:rsidRDefault="001D7179" w:rsidP="0003286F">
      <w:pPr>
        <w:jc w:val="center"/>
        <w:rPr>
          <w:rFonts w:ascii="Times New Roman" w:hAnsi="Times New Roman"/>
          <w:b/>
          <w:sz w:val="20"/>
          <w:szCs w:val="20"/>
          <w:lang w:eastAsia="en-US"/>
        </w:rPr>
      </w:pPr>
    </w:p>
    <w:p w:rsidR="0063590C" w:rsidRDefault="0063590C" w:rsidP="0003286F">
      <w:pPr>
        <w:jc w:val="center"/>
        <w:rPr>
          <w:rFonts w:ascii="Times New Roman" w:hAnsi="Times New Roman"/>
          <w:b/>
          <w:sz w:val="20"/>
          <w:szCs w:val="20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976"/>
        <w:gridCol w:w="2362"/>
        <w:gridCol w:w="2927"/>
        <w:gridCol w:w="1296"/>
      </w:tblGrid>
      <w:tr w:rsidR="001D7179" w:rsidTr="003051D9">
        <w:tc>
          <w:tcPr>
            <w:tcW w:w="904" w:type="dxa"/>
          </w:tcPr>
          <w:p w:rsidR="001D7179" w:rsidRPr="00C05F0E" w:rsidRDefault="001D7179" w:rsidP="001D71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C05F0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</w:t>
            </w:r>
            <w:r w:rsidRPr="00C05F0E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акыты </w:t>
            </w:r>
          </w:p>
        </w:tc>
        <w:tc>
          <w:tcPr>
            <w:tcW w:w="2384" w:type="dxa"/>
          </w:tcPr>
          <w:p w:rsidR="001D7179" w:rsidRPr="00C05F0E" w:rsidRDefault="001D7179" w:rsidP="001D71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C05F0E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Чаралар </w:t>
            </w:r>
          </w:p>
        </w:tc>
        <w:tc>
          <w:tcPr>
            <w:tcW w:w="2977" w:type="dxa"/>
          </w:tcPr>
          <w:p w:rsidR="001D7179" w:rsidRPr="00C05F0E" w:rsidRDefault="001D7179" w:rsidP="001D71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C05F0E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Җаваплы </w:t>
            </w:r>
          </w:p>
        </w:tc>
        <w:tc>
          <w:tcPr>
            <w:tcW w:w="1296" w:type="dxa"/>
          </w:tcPr>
          <w:p w:rsidR="001D7179" w:rsidRPr="00C05F0E" w:rsidRDefault="001D7179" w:rsidP="001D71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C05F0E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Урыны </w:t>
            </w:r>
          </w:p>
        </w:tc>
      </w:tr>
      <w:tr w:rsidR="001D7179" w:rsidTr="003051D9">
        <w:tc>
          <w:tcPr>
            <w:tcW w:w="904" w:type="dxa"/>
          </w:tcPr>
          <w:p w:rsidR="001D7179" w:rsidRPr="001D7179" w:rsidRDefault="00867927" w:rsidP="00867927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en-US"/>
              </w:rPr>
              <w:t>8:00 – 8:30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Киңәшмәдә катнашучыларны теркәү, чәй эчү, бизнес проектлар белән танышу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Камалова А.Р.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Галимуллина Л.Г.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Шәрипова И.М.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Зарипова И.Б.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Мостафина Ч.Н.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Харисова Н.Р.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Гимназия алды</w:t>
            </w:r>
          </w:p>
        </w:tc>
      </w:tr>
      <w:tr w:rsidR="001D7179" w:rsidTr="003051D9">
        <w:tc>
          <w:tcPr>
            <w:tcW w:w="904" w:type="dxa"/>
          </w:tcPr>
          <w:p w:rsidR="001D7179" w:rsidRPr="00867927" w:rsidRDefault="00867927" w:rsidP="00867927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67927">
              <w:rPr>
                <w:rFonts w:ascii="Times New Roman" w:hAnsi="Times New Roman"/>
                <w:sz w:val="20"/>
                <w:szCs w:val="20"/>
                <w:lang w:val="tt-RU" w:eastAsia="en-US"/>
              </w:rPr>
              <w:t>8:30 – 8:35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 xml:space="preserve">Гимназия алдында кунакларны сәламләп каршы алу («Чәчкә» бию ансамбле, Курайчылар төркеме һ.б.) 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Зиатдинова Г. В., директорның тәрбия эшләре буенча урынбасары;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Мостафина Ч.Н., педагог-оештыручы;</w:t>
            </w:r>
          </w:p>
          <w:p w:rsidR="001D7179" w:rsidRPr="001D7179" w:rsidRDefault="001D7179" w:rsidP="001D7179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Сәфәргалиева Г.В., өстәмә белем бирү педагогы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Гимназия алды</w:t>
            </w:r>
          </w:p>
        </w:tc>
      </w:tr>
      <w:tr w:rsidR="001D7179" w:rsidTr="003051D9">
        <w:tc>
          <w:tcPr>
            <w:tcW w:w="904" w:type="dxa"/>
          </w:tcPr>
          <w:p w:rsidR="001D7179" w:rsidRPr="00867927" w:rsidRDefault="00867927" w:rsidP="00867927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67927">
              <w:rPr>
                <w:rFonts w:ascii="Times New Roman" w:hAnsi="Times New Roman"/>
                <w:sz w:val="20"/>
                <w:szCs w:val="20"/>
                <w:lang w:val="tt-RU" w:eastAsia="en-US"/>
              </w:rPr>
              <w:t>8:35 – 8:40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Гимназия директорының сәламләве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Мустафин Ф.З., гимназия директоры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Гимназия алды</w:t>
            </w:r>
          </w:p>
        </w:tc>
      </w:tr>
      <w:tr w:rsidR="001D7179" w:rsidTr="003051D9">
        <w:tc>
          <w:tcPr>
            <w:tcW w:w="904" w:type="dxa"/>
          </w:tcPr>
          <w:p w:rsidR="001D7179" w:rsidRPr="00867927" w:rsidRDefault="00867927" w:rsidP="00867927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67927">
              <w:rPr>
                <w:rFonts w:ascii="Times New Roman" w:hAnsi="Times New Roman"/>
                <w:sz w:val="20"/>
                <w:szCs w:val="20"/>
                <w:lang w:val="tt-RU" w:eastAsia="en-US"/>
              </w:rPr>
              <w:t>8:40 – 8:45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“Хезмәтнең тире ачы булса да, җимеше татлы...”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Гимназия яны укыту-тәҗрибә участогы белән танышу</w:t>
            </w: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Мустафин Ф.З.,  гимназия директоры;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Сәфәргалиева Г.В.,  укыту-тәҗрибә участогы җитәкчесе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Укыту-тәҗрибә участогы</w:t>
            </w:r>
          </w:p>
        </w:tc>
      </w:tr>
      <w:tr w:rsidR="001D7179" w:rsidTr="003051D9">
        <w:tc>
          <w:tcPr>
            <w:tcW w:w="904" w:type="dxa"/>
          </w:tcPr>
          <w:p w:rsidR="001D7179" w:rsidRPr="00867927" w:rsidRDefault="00867927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67927">
              <w:rPr>
                <w:rFonts w:ascii="Times New Roman" w:hAnsi="Times New Roman"/>
                <w:sz w:val="20"/>
                <w:szCs w:val="20"/>
                <w:lang w:val="tt-RU" w:eastAsia="en-US"/>
              </w:rPr>
              <w:t>8:45 – 8:50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“Татар көрәше – милләтебезнең йөзек кашы”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Милли көрәш элементлары буенча мастер-класс</w:t>
            </w: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Гарипов Н.Т., Корбангалиев И.Г., физик кул</w:t>
            </w:r>
            <w:proofErr w:type="spellStart"/>
            <w:r w:rsidRPr="001D717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ь</w:t>
            </w:r>
            <w:proofErr w:type="spellEnd"/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тура укытучылары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Спорт мәйданчыгы</w:t>
            </w:r>
          </w:p>
        </w:tc>
      </w:tr>
      <w:tr w:rsidR="001D7179" w:rsidTr="003051D9">
        <w:tc>
          <w:tcPr>
            <w:tcW w:w="904" w:type="dxa"/>
          </w:tcPr>
          <w:p w:rsidR="001D7179" w:rsidRPr="00867927" w:rsidRDefault="00867927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67927">
              <w:rPr>
                <w:rFonts w:ascii="Times New Roman" w:hAnsi="Times New Roman"/>
                <w:sz w:val="20"/>
                <w:szCs w:val="20"/>
                <w:lang w:val="tt-RU" w:eastAsia="en-US"/>
              </w:rPr>
              <w:t>8:50 – 9:05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“Халкым мирасы – милләтем көзгесе”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color w:val="C00000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 xml:space="preserve">Туган телләр һәм Халыклар бердәмлеге елына багышланган проектларны тәкъдим </w:t>
            </w: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lastRenderedPageBreak/>
              <w:t>итү</w:t>
            </w: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/>
              </w:rPr>
              <w:t>Фәтхуллина Г. Р., балалар бакчасы мөдире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Балалар бакчасы</w:t>
            </w:r>
          </w:p>
        </w:tc>
      </w:tr>
      <w:tr w:rsidR="001D7179" w:rsidTr="003051D9">
        <w:tc>
          <w:tcPr>
            <w:tcW w:w="904" w:type="dxa"/>
          </w:tcPr>
          <w:p w:rsidR="001D7179" w:rsidRPr="00897CF8" w:rsidRDefault="00897CF8" w:rsidP="00897CF8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897CF8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9:05</w:t>
            </w:r>
            <w:r w:rsidR="00867927" w:rsidRPr="00897CF8">
              <w:rPr>
                <w:rFonts w:ascii="Times New Roman" w:hAnsi="Times New Roman"/>
                <w:sz w:val="20"/>
                <w:szCs w:val="20"/>
                <w:lang w:val="tt-RU" w:eastAsia="en-US"/>
              </w:rPr>
              <w:t xml:space="preserve"> –</w:t>
            </w:r>
            <w:r w:rsidRPr="00897CF8">
              <w:rPr>
                <w:rFonts w:ascii="Times New Roman" w:hAnsi="Times New Roman"/>
                <w:sz w:val="20"/>
                <w:szCs w:val="20"/>
                <w:lang w:val="tt-RU" w:eastAsia="en-US"/>
              </w:rPr>
              <w:t xml:space="preserve"> 9</w:t>
            </w:r>
            <w:r w:rsidR="00867927" w:rsidRPr="00897CF8">
              <w:rPr>
                <w:rFonts w:ascii="Times New Roman" w:hAnsi="Times New Roman"/>
                <w:sz w:val="20"/>
                <w:szCs w:val="20"/>
                <w:lang w:val="tt-RU" w:eastAsia="en-US"/>
              </w:rPr>
              <w:t>:</w:t>
            </w:r>
            <w:r w:rsidRPr="00897CF8">
              <w:rPr>
                <w:rFonts w:ascii="Times New Roman" w:hAnsi="Times New Roman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“Без – Тукайлы халык мәңгегә...”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Әкиятләр иленә сәяхәт</w:t>
            </w: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Әхмәтова Г.З., башлангыч сыйныф укытучыларының методик берләшмә җитәкчесе;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hAnsi="Times New Roman"/>
                <w:sz w:val="20"/>
                <w:szCs w:val="20"/>
                <w:lang w:val="tt-RU" w:eastAsia="en-US"/>
              </w:rPr>
              <w:t>Ибатуллина З.М., башлангыч сыйныфлар укытучысы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 нче кат</w:t>
            </w:r>
          </w:p>
        </w:tc>
      </w:tr>
      <w:tr w:rsidR="001D7179" w:rsidTr="003051D9">
        <w:tc>
          <w:tcPr>
            <w:tcW w:w="904" w:type="dxa"/>
          </w:tcPr>
          <w:p w:rsidR="001D7179" w:rsidRPr="003051D9" w:rsidRDefault="003051D9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9:10 – 9</w:t>
            </w:r>
            <w:r w:rsidR="00867927"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:</w:t>
            </w: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2384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“Учитель! Перед именем Твоим, позволь смиренно преклонить колени…”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Презентация мини-проекта</w:t>
            </w:r>
          </w:p>
        </w:tc>
        <w:tc>
          <w:tcPr>
            <w:tcW w:w="2977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Багавиева А.С., рус теле һәм әдәбияты  укытучыларының методик берләшмә җитәкчесе;</w:t>
            </w:r>
          </w:p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Закиуллина Н.Н., рус теле һәм әдәбияты  укытучысы</w:t>
            </w:r>
          </w:p>
        </w:tc>
        <w:tc>
          <w:tcPr>
            <w:tcW w:w="1296" w:type="dxa"/>
          </w:tcPr>
          <w:p w:rsidR="001D7179" w:rsidRPr="001D7179" w:rsidRDefault="001D717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102 нче кабинет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3051D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9:15 – 9:20</w:t>
            </w:r>
          </w:p>
        </w:tc>
        <w:tc>
          <w:tcPr>
            <w:tcW w:w="2384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“Туган якта кабат туам мин...”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Г. Моратка багышланган экспозиция белән танышу</w:t>
            </w:r>
          </w:p>
        </w:tc>
        <w:tc>
          <w:tcPr>
            <w:tcW w:w="2977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Шаһабиева Й.Ә., татар теле һәм әдәбияты укытучысы;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Зиатдинова Г. В.,  татар теле һәм әдәбияты укытучысы</w:t>
            </w:r>
          </w:p>
        </w:tc>
        <w:tc>
          <w:tcPr>
            <w:tcW w:w="1296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202 нче кабинет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3051D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9:20 – 9:25</w:t>
            </w:r>
          </w:p>
        </w:tc>
        <w:tc>
          <w:tcPr>
            <w:tcW w:w="2384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</w:t>
            </w:r>
            <w:r w:rsidRPr="001D7179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English by kids</w:t>
            </w: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”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Чит телне – туган телдә</w:t>
            </w:r>
          </w:p>
        </w:tc>
        <w:tc>
          <w:tcPr>
            <w:tcW w:w="2977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Фәттахова А.М., инглиз теле укытучыларының  методик берләшмә җитәкчесе;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Каюмова Н.М., инглиз теле укытучысы</w:t>
            </w:r>
          </w:p>
        </w:tc>
        <w:tc>
          <w:tcPr>
            <w:tcW w:w="1296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201 нче кабинет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1E42E0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9:25 – 9:30</w:t>
            </w:r>
          </w:p>
        </w:tc>
        <w:tc>
          <w:tcPr>
            <w:tcW w:w="2384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“Шанлы еллар авазы...”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/>
              </w:rPr>
              <w:t>Гимназия музеенда очрашу</w:t>
            </w:r>
          </w:p>
        </w:tc>
        <w:tc>
          <w:tcPr>
            <w:tcW w:w="2977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Шаһабиева Л.Х., музей җитәкчесе, тарих һәм җәмгыять белеме укытучысы;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Билалова М.М.,  тарих һәм җәмгыять белеме укытучысы</w:t>
            </w:r>
          </w:p>
        </w:tc>
        <w:tc>
          <w:tcPr>
            <w:tcW w:w="1296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Гимназия музее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1E42E0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9:30 – 9:35</w:t>
            </w:r>
          </w:p>
        </w:tc>
        <w:tc>
          <w:tcPr>
            <w:tcW w:w="2384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“Әй калфагым, калфагым,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Калфаклар кияр чагым...”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Милли күргәзмә, калфак бизәү буенча мастер-класс</w:t>
            </w:r>
          </w:p>
        </w:tc>
        <w:tc>
          <w:tcPr>
            <w:tcW w:w="2977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Галиева Л.В., технология укытучысы;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Закирова Р.Р., китапханәче</w:t>
            </w:r>
          </w:p>
        </w:tc>
        <w:tc>
          <w:tcPr>
            <w:tcW w:w="1296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 нче кат</w:t>
            </w:r>
          </w:p>
        </w:tc>
      </w:tr>
      <w:tr w:rsidR="003051D9" w:rsidTr="0063590C">
        <w:tc>
          <w:tcPr>
            <w:tcW w:w="904" w:type="dxa"/>
            <w:shd w:val="clear" w:color="auto" w:fill="C00000"/>
          </w:tcPr>
          <w:p w:rsidR="003051D9" w:rsidRPr="0063590C" w:rsidRDefault="003051D9" w:rsidP="001E42E0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9:35 – 9:40</w:t>
            </w:r>
          </w:p>
        </w:tc>
        <w:tc>
          <w:tcPr>
            <w:tcW w:w="2384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“Кыюлык, күзәтүчәнлек, игътибарлылык – безнең төп сыйфат”</w:t>
            </w:r>
          </w:p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“Мультимедиа журналистикасы” түгәрәгенә йөрүчеләрнең эше белән танышу</w:t>
            </w:r>
          </w:p>
        </w:tc>
        <w:tc>
          <w:tcPr>
            <w:tcW w:w="2977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 xml:space="preserve">Гасимова Ч.Г., </w:t>
            </w:r>
            <w:r w:rsidRPr="0063590C">
              <w:rPr>
                <w:rFonts w:ascii="Times New Roman" w:hAnsi="Times New Roman"/>
                <w:sz w:val="20"/>
                <w:szCs w:val="20"/>
                <w:lang w:val="tt-RU"/>
              </w:rPr>
              <w:t>“Үсеш ноктасы” үзәге җитәкчесе;</w:t>
            </w:r>
          </w:p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Сабирҗанова Г.А., информатика укытучысы;</w:t>
            </w:r>
          </w:p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Кашафетдинова В.М.,  рус теле һәм әдәбияты  укытучысы</w:t>
            </w:r>
          </w:p>
        </w:tc>
        <w:tc>
          <w:tcPr>
            <w:tcW w:w="1296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203 нче кабинет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1E42E0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9:40 – 9:45</w:t>
            </w:r>
          </w:p>
        </w:tc>
        <w:tc>
          <w:tcPr>
            <w:tcW w:w="2384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“Яшьләр тукталышы”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 xml:space="preserve">Татар халкының гореф-гадәтләре  һәм милли  </w:t>
            </w: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lastRenderedPageBreak/>
              <w:t>йолалары</w:t>
            </w:r>
          </w:p>
        </w:tc>
        <w:tc>
          <w:tcPr>
            <w:tcW w:w="2977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lastRenderedPageBreak/>
              <w:t>Галиева Р.М., татар теле һәм әдәбияты укытучыларының методик берләшмә җитәкчесе;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lastRenderedPageBreak/>
              <w:t>Гасимова Ч.Г., татар теле һәм әдәбияты укытучысы;</w:t>
            </w:r>
          </w:p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Мөбарәкова Р.Р., математика укытучысы</w:t>
            </w:r>
          </w:p>
        </w:tc>
        <w:tc>
          <w:tcPr>
            <w:tcW w:w="1296" w:type="dxa"/>
          </w:tcPr>
          <w:p w:rsidR="003051D9" w:rsidRPr="001D7179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lastRenderedPageBreak/>
              <w:t>204 нче кабинет</w:t>
            </w:r>
          </w:p>
        </w:tc>
      </w:tr>
      <w:tr w:rsidR="003051D9" w:rsidRPr="0063590C" w:rsidTr="0063590C">
        <w:tc>
          <w:tcPr>
            <w:tcW w:w="904" w:type="dxa"/>
            <w:shd w:val="clear" w:color="auto" w:fill="C00000"/>
          </w:tcPr>
          <w:p w:rsidR="003051D9" w:rsidRPr="0063590C" w:rsidRDefault="003051D9" w:rsidP="003051D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hAnsi="Times New Roman"/>
                <w:sz w:val="20"/>
                <w:szCs w:val="20"/>
                <w:lang w:val="tt-RU" w:eastAsia="en-US"/>
              </w:rPr>
              <w:lastRenderedPageBreak/>
              <w:t>9:45 – 10:00</w:t>
            </w:r>
          </w:p>
        </w:tc>
        <w:tc>
          <w:tcPr>
            <w:tcW w:w="2384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“Үсеш ноктасы – үсеш территориясе”</w:t>
            </w:r>
          </w:p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Гимназиянең “Үсеш ноктасы” үзәге эшчәнлеге белән танышу</w:t>
            </w:r>
          </w:p>
        </w:tc>
        <w:tc>
          <w:tcPr>
            <w:tcW w:w="2977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 xml:space="preserve">Гасимова Ч.Г., </w:t>
            </w:r>
            <w:r w:rsidRPr="0063590C">
              <w:rPr>
                <w:rFonts w:ascii="Times New Roman" w:hAnsi="Times New Roman"/>
                <w:sz w:val="20"/>
                <w:szCs w:val="20"/>
                <w:lang w:val="tt-RU"/>
              </w:rPr>
              <w:t>“Үсеш ноктасы” үзәге җитәкчесе;</w:t>
            </w:r>
          </w:p>
          <w:p w:rsidR="003051D9" w:rsidRPr="0063590C" w:rsidRDefault="003051D9" w:rsidP="001E42E0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90C">
              <w:rPr>
                <w:rFonts w:ascii="Times New Roman" w:hAnsi="Times New Roman"/>
                <w:sz w:val="20"/>
                <w:szCs w:val="20"/>
                <w:lang w:val="tt-RU"/>
              </w:rPr>
              <w:t>Баһавиев Р.З., технология укытучысы;</w:t>
            </w:r>
          </w:p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hAnsi="Times New Roman"/>
                <w:sz w:val="20"/>
                <w:szCs w:val="20"/>
                <w:lang w:val="tt-RU"/>
              </w:rPr>
              <w:t>Леонт</w:t>
            </w:r>
            <w:proofErr w:type="spellStart"/>
            <w:r w:rsidRPr="0063590C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63590C">
              <w:rPr>
                <w:rFonts w:ascii="Times New Roman" w:hAnsi="Times New Roman"/>
                <w:sz w:val="20"/>
                <w:szCs w:val="20"/>
                <w:lang w:val="tt-RU"/>
              </w:rPr>
              <w:t>ев В.А., физика укытучысы</w:t>
            </w:r>
          </w:p>
        </w:tc>
        <w:tc>
          <w:tcPr>
            <w:tcW w:w="1296" w:type="dxa"/>
            <w:shd w:val="clear" w:color="auto" w:fill="C00000"/>
          </w:tcPr>
          <w:p w:rsidR="003051D9" w:rsidRPr="0063590C" w:rsidRDefault="003051D9" w:rsidP="001E42E0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63590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 нче кат</w:t>
            </w:r>
          </w:p>
        </w:tc>
      </w:tr>
      <w:tr w:rsidR="003051D9" w:rsidTr="003051D9">
        <w:tc>
          <w:tcPr>
            <w:tcW w:w="904" w:type="dxa"/>
          </w:tcPr>
          <w:p w:rsidR="003051D9" w:rsidRPr="003051D9" w:rsidRDefault="003051D9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051D9">
              <w:rPr>
                <w:rFonts w:ascii="Times New Roman" w:hAnsi="Times New Roman"/>
                <w:sz w:val="20"/>
                <w:szCs w:val="20"/>
                <w:lang w:val="tt-RU" w:eastAsia="en-US"/>
              </w:rPr>
              <w:t>10:00 – 10:30</w:t>
            </w:r>
          </w:p>
        </w:tc>
        <w:tc>
          <w:tcPr>
            <w:tcW w:w="2384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Актлар залында җыелу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Музыкаль сәламләү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Сәламләү сүзе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  <w:t>Әхмәдуллин И.И., Кукмара муниципаль районы Башкарма комитеты җитәкчесе урынбасары – Мәгариф идарәсе башлыгы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3051D9" w:rsidRDefault="003051D9" w:rsidP="001D7179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1D717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“Милли гимназия шартларында белем hэм тəрбия бирүнең сыйфатын үстерү:</w:t>
            </w:r>
          </w:p>
          <w:p w:rsidR="003051D9" w:rsidRPr="001D7179" w:rsidRDefault="003051D9" w:rsidP="001D7179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1D717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мөмкинлеклəр, кыенлыклар, перспективалар”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tt-RU" w:eastAsia="en-US"/>
              </w:rPr>
            </w:pPr>
            <w:r w:rsidRPr="001D7179">
              <w:rPr>
                <w:sz w:val="20"/>
                <w:szCs w:val="20"/>
                <w:lang w:val="tt-RU"/>
              </w:rPr>
              <w:t xml:space="preserve"> </w:t>
            </w: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 xml:space="preserve">Мустафин Ф.З., </w:t>
            </w:r>
            <w:r w:rsidRPr="001D7179">
              <w:rPr>
                <w:rFonts w:ascii="Times New Roman" w:hAnsi="Times New Roman"/>
                <w:sz w:val="20"/>
                <w:szCs w:val="20"/>
                <w:lang w:val="tt-RU"/>
              </w:rPr>
              <w:t>“К.Ф.Шакиров исемендәге Зур Сәрдек гимназиясе” МБГББУ директоры</w:t>
            </w:r>
          </w:p>
        </w:tc>
        <w:tc>
          <w:tcPr>
            <w:tcW w:w="2977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Мустафин Ф.З., гимназия директоры;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Зиатдинова Г. В., директорның тәрбия эшләре буенча урынбасары</w:t>
            </w:r>
          </w:p>
        </w:tc>
        <w:tc>
          <w:tcPr>
            <w:tcW w:w="1296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Актлар залы</w:t>
            </w:r>
          </w:p>
        </w:tc>
      </w:tr>
      <w:tr w:rsidR="003051D9" w:rsidTr="003051D9">
        <w:tc>
          <w:tcPr>
            <w:tcW w:w="904" w:type="dxa"/>
          </w:tcPr>
          <w:p w:rsidR="003051D9" w:rsidRPr="001D7179" w:rsidRDefault="003051D9" w:rsidP="001D7179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tt-RU" w:eastAsia="en-US"/>
              </w:rPr>
            </w:pPr>
          </w:p>
        </w:tc>
        <w:tc>
          <w:tcPr>
            <w:tcW w:w="2384" w:type="dxa"/>
          </w:tcPr>
          <w:p w:rsidR="003051D9" w:rsidRPr="00C05F0E" w:rsidRDefault="003051D9" w:rsidP="001D7179">
            <w:pPr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</w:pPr>
            <w:r w:rsidRPr="00C05F0E"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Секцияләрдә эш:</w:t>
            </w:r>
          </w:p>
        </w:tc>
        <w:tc>
          <w:tcPr>
            <w:tcW w:w="2977" w:type="dxa"/>
          </w:tcPr>
          <w:p w:rsidR="003051D9" w:rsidRPr="001D7179" w:rsidRDefault="003051D9" w:rsidP="001D7179">
            <w:pP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296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</w:tr>
      <w:tr w:rsidR="003051D9" w:rsidTr="003051D9">
        <w:tc>
          <w:tcPr>
            <w:tcW w:w="904" w:type="dxa"/>
          </w:tcPr>
          <w:p w:rsidR="003051D9" w:rsidRPr="00A00FD4" w:rsidRDefault="003051D9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10:3</w:t>
            </w:r>
            <w:r w:rsidR="00A00FD4"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0 – 12</w:t>
            </w:r>
            <w:r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:30</w:t>
            </w:r>
          </w:p>
        </w:tc>
        <w:tc>
          <w:tcPr>
            <w:tcW w:w="2384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Мәктәп директорлары</w:t>
            </w:r>
          </w:p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2977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Мустафин Ф.З., гимназия директоры</w:t>
            </w:r>
          </w:p>
        </w:tc>
        <w:tc>
          <w:tcPr>
            <w:tcW w:w="1296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Актлар залы</w:t>
            </w:r>
          </w:p>
        </w:tc>
      </w:tr>
      <w:tr w:rsidR="003051D9" w:rsidTr="003051D9">
        <w:tc>
          <w:tcPr>
            <w:tcW w:w="904" w:type="dxa"/>
          </w:tcPr>
          <w:p w:rsidR="003051D9" w:rsidRPr="00A00FD4" w:rsidRDefault="00A00FD4" w:rsidP="001D7179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10:30 – 12:30</w:t>
            </w:r>
          </w:p>
        </w:tc>
        <w:tc>
          <w:tcPr>
            <w:tcW w:w="2384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Директорның уку-укыту эшләре буенча урынбасарлары</w:t>
            </w:r>
          </w:p>
        </w:tc>
        <w:tc>
          <w:tcPr>
            <w:tcW w:w="2977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Гасимова Ч.Г., директорның уку-укыту эшләре буенча урынбасары</w:t>
            </w:r>
          </w:p>
        </w:tc>
        <w:tc>
          <w:tcPr>
            <w:tcW w:w="1296" w:type="dxa"/>
          </w:tcPr>
          <w:p w:rsidR="003051D9" w:rsidRPr="001D7179" w:rsidRDefault="003051D9" w:rsidP="001D7179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1D7179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201 нче кабинет</w:t>
            </w:r>
          </w:p>
        </w:tc>
      </w:tr>
      <w:tr w:rsidR="00A00FD4" w:rsidTr="003051D9">
        <w:tc>
          <w:tcPr>
            <w:tcW w:w="904" w:type="dxa"/>
          </w:tcPr>
          <w:p w:rsidR="00A00FD4" w:rsidRPr="00A00FD4" w:rsidRDefault="00A00FD4" w:rsidP="00A00FD4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10:30 – 12:30</w:t>
            </w:r>
          </w:p>
        </w:tc>
        <w:tc>
          <w:tcPr>
            <w:tcW w:w="2384" w:type="dxa"/>
          </w:tcPr>
          <w:p w:rsidR="00A00FD4" w:rsidRPr="00A00FD4" w:rsidRDefault="00A00FD4" w:rsidP="00A00FD4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Директорның тәрбия эшләре буенча урынбасарлары</w:t>
            </w:r>
          </w:p>
        </w:tc>
        <w:tc>
          <w:tcPr>
            <w:tcW w:w="2977" w:type="dxa"/>
          </w:tcPr>
          <w:p w:rsidR="00A00FD4" w:rsidRPr="00A00FD4" w:rsidRDefault="00A00FD4" w:rsidP="00A00FD4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Зиатдинова Г. В., директорның тәрбия эшләре буенча урынбасары</w:t>
            </w:r>
          </w:p>
        </w:tc>
        <w:tc>
          <w:tcPr>
            <w:tcW w:w="1296" w:type="dxa"/>
          </w:tcPr>
          <w:p w:rsidR="00A00FD4" w:rsidRPr="00A00FD4" w:rsidRDefault="00A00FD4" w:rsidP="00A00FD4">
            <w:pPr>
              <w:jc w:val="both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202 нче кабинет</w:t>
            </w:r>
          </w:p>
        </w:tc>
      </w:tr>
      <w:tr w:rsidR="00BB52A9" w:rsidTr="004C7F85">
        <w:trPr>
          <w:trHeight w:val="73"/>
        </w:trPr>
        <w:tc>
          <w:tcPr>
            <w:tcW w:w="904" w:type="dxa"/>
          </w:tcPr>
          <w:p w:rsidR="00BB52A9" w:rsidRPr="00A00FD4" w:rsidRDefault="00BB52A9" w:rsidP="00A00FD4">
            <w:pPr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A00FD4">
              <w:rPr>
                <w:rFonts w:ascii="Times New Roman" w:hAnsi="Times New Roman"/>
                <w:sz w:val="20"/>
                <w:szCs w:val="20"/>
                <w:lang w:val="tt-RU" w:eastAsia="en-US"/>
              </w:rPr>
              <w:t>12:30</w:t>
            </w:r>
          </w:p>
        </w:tc>
        <w:tc>
          <w:tcPr>
            <w:tcW w:w="6657" w:type="dxa"/>
            <w:gridSpan w:val="3"/>
          </w:tcPr>
          <w:p w:rsidR="00BB52A9" w:rsidRPr="001D7179" w:rsidRDefault="00BB52A9" w:rsidP="00BB52A9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Төшке аш</w:t>
            </w:r>
          </w:p>
        </w:tc>
      </w:tr>
    </w:tbl>
    <w:p w:rsidR="003E7D30" w:rsidRDefault="003E7D30">
      <w:pPr>
        <w:rPr>
          <w:rFonts w:ascii="Times New Roman" w:hAnsi="Times New Roman"/>
          <w:sz w:val="24"/>
          <w:szCs w:val="24"/>
          <w:lang w:val="tt-RU"/>
        </w:rPr>
      </w:pPr>
    </w:p>
    <w:p w:rsidR="000E262C" w:rsidRPr="001F05EA" w:rsidRDefault="000E262C" w:rsidP="000E26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-121920</wp:posOffset>
            </wp:positionV>
            <wp:extent cx="678180" cy="902335"/>
            <wp:effectExtent l="19050" t="0" r="7620" b="0"/>
            <wp:wrapNone/>
            <wp:docPr id="3" name="Рисунок 2" descr="C:\Users\user\Downloads\гимн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имн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 w:rsidRPr="00102E7F">
        <w:rPr>
          <w:rFonts w:ascii="Times New Roman" w:hAnsi="Times New Roman"/>
          <w:b/>
          <w:sz w:val="24"/>
          <w:szCs w:val="24"/>
          <w:lang w:val="tt-RU"/>
        </w:rPr>
        <w:t xml:space="preserve">Кукмара муниципаль районы </w:t>
      </w:r>
      <w:r w:rsidRPr="001F05EA">
        <w:rPr>
          <w:rFonts w:ascii="Times New Roman" w:hAnsi="Times New Roman"/>
          <w:b/>
          <w:sz w:val="24"/>
          <w:szCs w:val="24"/>
          <w:lang w:val="tt-RU"/>
        </w:rPr>
        <w:t>мәгариф</w:t>
      </w:r>
    </w:p>
    <w:p w:rsidR="000E262C" w:rsidRDefault="000E262C" w:rsidP="000E26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</w:t>
      </w:r>
      <w:r w:rsidRPr="00102E7F">
        <w:rPr>
          <w:rFonts w:ascii="Times New Roman" w:hAnsi="Times New Roman"/>
          <w:b/>
          <w:sz w:val="24"/>
          <w:szCs w:val="24"/>
          <w:lang w:val="tt-RU"/>
        </w:rPr>
        <w:t xml:space="preserve">хезмәткәрләренең август киңәшмәсе </w:t>
      </w:r>
    </w:p>
    <w:p w:rsidR="00850723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 w:rsidP="00DF2BA6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Pr="003051D9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ПРОГРАММАСЫ</w:t>
      </w:r>
    </w:p>
    <w:p w:rsidR="00850723" w:rsidRPr="003051D9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Pr="00850723" w:rsidRDefault="00850723" w:rsidP="00850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407056" cy="2270661"/>
            <wp:effectExtent l="19050" t="0" r="2894" b="0"/>
            <wp:docPr id="1" name="Рисунок 1" descr="C:\Users\user\Downloads\DSC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SC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99" cy="226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723" w:rsidRDefault="00850723">
      <w:pPr>
        <w:rPr>
          <w:rFonts w:ascii="Times New Roman" w:hAnsi="Times New Roman"/>
          <w:sz w:val="24"/>
          <w:szCs w:val="24"/>
          <w:lang w:val="tt-RU"/>
        </w:rPr>
      </w:pPr>
    </w:p>
    <w:p w:rsidR="001D7179" w:rsidRPr="00DF2BA6" w:rsidRDefault="00850723" w:rsidP="00DF2BA6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DF2BA6">
        <w:rPr>
          <w:rFonts w:ascii="Times New Roman" w:hAnsi="Times New Roman"/>
          <w:b/>
          <w:sz w:val="32"/>
          <w:szCs w:val="32"/>
          <w:lang w:val="tt-RU"/>
        </w:rPr>
        <w:t>Тема:</w:t>
      </w:r>
      <w:r w:rsidRPr="00DF2BA6">
        <w:rPr>
          <w:rFonts w:ascii="Times New Roman" w:eastAsia="PMingLiU" w:hAnsi="Times New Roman"/>
          <w:b/>
          <w:sz w:val="32"/>
          <w:szCs w:val="32"/>
          <w:lang w:val="tt-RU"/>
        </w:rPr>
        <w:t xml:space="preserve"> </w:t>
      </w:r>
      <w:r w:rsidRPr="00DF2BA6">
        <w:rPr>
          <w:rFonts w:ascii="Times New Roman" w:hAnsi="Times New Roman"/>
          <w:b/>
          <w:sz w:val="32"/>
          <w:szCs w:val="32"/>
          <w:lang w:val="tt-RU"/>
        </w:rPr>
        <w:t>«Тигез белем бирү мөмкинлекләре һәм һәркемнең уңышы буларак милли проектлар»</w:t>
      </w:r>
    </w:p>
    <w:p w:rsidR="00850723" w:rsidRDefault="0085072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Default="0085072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50723" w:rsidRPr="00850723" w:rsidRDefault="00850723" w:rsidP="00850723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850723">
        <w:rPr>
          <w:rFonts w:ascii="Times New Roman" w:hAnsi="Times New Roman"/>
          <w:sz w:val="24"/>
          <w:szCs w:val="24"/>
          <w:lang w:val="tt-RU"/>
        </w:rPr>
        <w:t>Зур Сәрдек, 2021</w:t>
      </w:r>
    </w:p>
    <w:sectPr w:rsidR="00850723" w:rsidRPr="00850723" w:rsidSect="001D7179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179"/>
    <w:rsid w:val="000712CA"/>
    <w:rsid w:val="000E262C"/>
    <w:rsid w:val="001D7179"/>
    <w:rsid w:val="003051D9"/>
    <w:rsid w:val="003E7D30"/>
    <w:rsid w:val="00543E15"/>
    <w:rsid w:val="0063250E"/>
    <w:rsid w:val="0063590C"/>
    <w:rsid w:val="00721A18"/>
    <w:rsid w:val="00850723"/>
    <w:rsid w:val="00867927"/>
    <w:rsid w:val="00897CF8"/>
    <w:rsid w:val="00943B39"/>
    <w:rsid w:val="00A00FD4"/>
    <w:rsid w:val="00BB52A9"/>
    <w:rsid w:val="00C05F0E"/>
    <w:rsid w:val="00D11FE6"/>
    <w:rsid w:val="00D85E75"/>
    <w:rsid w:val="00DF2BA6"/>
    <w:rsid w:val="00EB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9"/>
    <w:rPr>
      <w:rFonts w:ascii="Calibri" w:eastAsia="Times New Roman" w:hAnsi="Calibri"/>
      <w:b w:val="0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D7179"/>
    <w:pPr>
      <w:ind w:left="720"/>
      <w:contextualSpacing/>
    </w:pPr>
    <w:rPr>
      <w:lang w:eastAsia="en-US"/>
    </w:rPr>
  </w:style>
  <w:style w:type="paragraph" w:styleId="a3">
    <w:name w:val="Normal (Web)"/>
    <w:basedOn w:val="a"/>
    <w:uiPriority w:val="99"/>
    <w:semiHidden/>
    <w:unhideWhenUsed/>
    <w:rsid w:val="001D71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1D7179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723"/>
    <w:rPr>
      <w:rFonts w:ascii="Tahoma" w:eastAsia="Times New Roman" w:hAnsi="Tahoma" w:cs="Tahoma"/>
      <w:b w:val="0"/>
      <w:bCs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2021-08-25T09:20:00Z</dcterms:created>
  <dcterms:modified xsi:type="dcterms:W3CDTF">2021-09-18T05:46:00Z</dcterms:modified>
</cp:coreProperties>
</file>